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CellMar>
          <w:left w:w="115" w:type="dxa"/>
          <w:right w:w="115" w:type="dxa"/>
        </w:tblCellMar>
        <w:tblLook w:val="04A0" w:firstRow="1" w:lastRow="0" w:firstColumn="1" w:lastColumn="0" w:noHBand="0" w:noVBand="1"/>
        <w:tblCaption w:val="Layout table"/>
      </w:tblPr>
      <w:tblGrid>
        <w:gridCol w:w="11050"/>
        <w:gridCol w:w="3350"/>
      </w:tblGrid>
      <w:tr w:rsidR="001076DB" w:rsidTr="008B5CDD">
        <w:tc>
          <w:tcPr>
            <w:tcW w:w="4188" w:type="pct"/>
            <w:shd w:val="clear" w:color="auto" w:fill="00B050"/>
          </w:tcPr>
          <w:bookmarkStart w:id="0" w:name="_GoBack"/>
          <w:bookmarkEnd w:id="0"/>
          <w:p w:rsidR="001076DB" w:rsidRDefault="009035F5" w:rsidP="008B5CDD">
            <w:pPr>
              <w:pStyle w:val="Month"/>
              <w:rPr>
                <w:sz w:val="7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F6279A">
              <w:rPr>
                <w:sz w:val="7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begin"/>
            </w:r>
            <w:r w:rsidRPr="00F6279A">
              <w:rPr>
                <w:sz w:val="7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instrText xml:space="preserve"> DOCVARIABLE  MonthStart \@ MMMM \* MERGEFORMAT </w:instrText>
            </w:r>
            <w:r w:rsidRPr="00F6279A">
              <w:rPr>
                <w:sz w:val="7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separate"/>
            </w:r>
            <w:r w:rsidR="008B5CDD" w:rsidRPr="00F6279A">
              <w:rPr>
                <w:sz w:val="7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September</w:t>
            </w:r>
            <w:r w:rsidRPr="00F6279A">
              <w:rPr>
                <w:sz w:val="7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end"/>
            </w:r>
            <w:r w:rsidR="008B5CDD" w:rsidRPr="00F6279A">
              <w:rPr>
                <w:sz w:val="7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 xml:space="preserve"> BFL    </w:t>
            </w:r>
          </w:p>
          <w:p w:rsidR="002F6E35" w:rsidRPr="00F6279A" w:rsidRDefault="008B5CDD" w:rsidP="008B5CDD">
            <w:pPr>
              <w:pStyle w:val="Month"/>
              <w:rPr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F6279A">
              <w:rPr>
                <w:sz w:val="72"/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Volunteer Schedule</w:t>
            </w:r>
          </w:p>
        </w:tc>
        <w:tc>
          <w:tcPr>
            <w:tcW w:w="813" w:type="pct"/>
            <w:shd w:val="clear" w:color="auto" w:fill="00B050"/>
          </w:tcPr>
          <w:p w:rsidR="002F6E35" w:rsidRDefault="00F6279A" w:rsidP="00A263A1">
            <w:pPr>
              <w:ind w:left="60"/>
            </w:pPr>
            <w:r>
              <w:rPr>
                <w:noProof/>
              </w:rPr>
              <w:drawing>
                <wp:inline distT="0" distB="0" distL="0" distR="0">
                  <wp:extent cx="1933575" cy="995680"/>
                  <wp:effectExtent l="0" t="0" r="952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ld pirate 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7480" cy="101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076DB" w:rsidTr="00B03486">
        <w:trPr>
          <w:trHeight w:val="603"/>
        </w:trPr>
        <w:tc>
          <w:tcPr>
            <w:tcW w:w="4188" w:type="pct"/>
            <w:tcBorders>
              <w:bottom w:val="single" w:sz="18" w:space="0" w:color="FFFFFF" w:themeColor="background1"/>
            </w:tcBorders>
            <w:shd w:val="clear" w:color="auto" w:fill="00B050"/>
          </w:tcPr>
          <w:p w:rsidR="002F6E35" w:rsidRPr="002817D4" w:rsidRDefault="002817D4">
            <w:pPr>
              <w:rPr>
                <w:b/>
                <w:color w:val="FFFFFF" w:themeColor="background1"/>
                <w:sz w:val="20"/>
              </w:rPr>
            </w:pPr>
            <w:r w:rsidRPr="002817D4">
              <w:rPr>
                <w:b/>
                <w:color w:val="FFFFFF" w:themeColor="background1"/>
                <w:sz w:val="22"/>
              </w:rPr>
              <w:t xml:space="preserve">Please arrive at school at 8:20 to be ready to serve at 8:30.  If you are unable to make it to BFL, please switch with someone else and notify Mrs. Stanford of the switch.  </w:t>
            </w:r>
          </w:p>
        </w:tc>
        <w:tc>
          <w:tcPr>
            <w:tcW w:w="813" w:type="pct"/>
            <w:tcBorders>
              <w:bottom w:val="single" w:sz="18" w:space="0" w:color="FFFFFF" w:themeColor="background1"/>
            </w:tcBorders>
            <w:shd w:val="clear" w:color="auto" w:fill="00B050"/>
          </w:tcPr>
          <w:p w:rsidR="002F6E35" w:rsidRPr="00F6279A" w:rsidRDefault="009035F5">
            <w:pPr>
              <w:pStyle w:val="Year"/>
              <w:rPr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</w:pPr>
            <w:r w:rsidRPr="00F6279A">
              <w:rPr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begin"/>
            </w:r>
            <w:r w:rsidRPr="00F6279A">
              <w:rPr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instrText xml:space="preserve"> DOCVARIABLE  MonthStart \@  yyyy   \* MERGEFORMAT </w:instrText>
            </w:r>
            <w:r w:rsidRPr="00F6279A">
              <w:rPr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separate"/>
            </w:r>
            <w:r w:rsidR="008B5CDD" w:rsidRPr="00F6279A">
              <w:rPr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t>2018</w:t>
            </w:r>
            <w:r w:rsidRPr="00F6279A">
              <w:rPr>
                <w14:textOutline w14:w="9525" w14:cap="rnd" w14:cmpd="sng" w14:algn="ctr">
                  <w14:solidFill>
                    <w14:schemeClr w14:val="tx1"/>
                  </w14:solidFill>
                  <w14:prstDash w14:val="solid"/>
                  <w14:bevel/>
                </w14:textOutline>
              </w:rPr>
              <w:fldChar w:fldCharType="end"/>
            </w:r>
          </w:p>
        </w:tc>
      </w:tr>
      <w:tr w:rsidR="001076DB" w:rsidTr="008B5CDD">
        <w:trPr>
          <w:trHeight w:hRule="exact" w:val="391"/>
        </w:trPr>
        <w:tc>
          <w:tcPr>
            <w:tcW w:w="4188" w:type="pct"/>
            <w:tcBorders>
              <w:top w:val="single" w:sz="18" w:space="0" w:color="FFFFFF" w:themeColor="background1"/>
              <w:bottom w:val="single" w:sz="18" w:space="0" w:color="FFFFFF" w:themeColor="background1"/>
            </w:tcBorders>
            <w:shd w:val="clear" w:color="auto" w:fill="595959" w:themeFill="text1" w:themeFillTint="A6"/>
            <w:tcMar>
              <w:top w:w="58" w:type="dxa"/>
              <w:bottom w:w="58" w:type="dxa"/>
            </w:tcMar>
            <w:vAlign w:val="center"/>
          </w:tcPr>
          <w:p w:rsidR="002F6E35" w:rsidRDefault="002F6E35">
            <w:pPr>
              <w:pStyle w:val="Title"/>
            </w:pPr>
          </w:p>
        </w:tc>
        <w:tc>
          <w:tcPr>
            <w:tcW w:w="813" w:type="pct"/>
            <w:shd w:val="clear" w:color="auto" w:fill="595959" w:themeFill="text1" w:themeFillTint="A6"/>
            <w:tcMar>
              <w:top w:w="58" w:type="dxa"/>
              <w:bottom w:w="58" w:type="dxa"/>
            </w:tcMar>
            <w:vAlign w:val="center"/>
          </w:tcPr>
          <w:p w:rsidR="002F6E35" w:rsidRDefault="002F6E35">
            <w:pPr>
              <w:pStyle w:val="Subtitle"/>
            </w:pPr>
          </w:p>
        </w:tc>
      </w:tr>
    </w:tbl>
    <w:tbl>
      <w:tblPr>
        <w:tblStyle w:val="TableCalenda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  <w:tblCaption w:val="Layout table"/>
      </w:tblPr>
      <w:tblGrid>
        <w:gridCol w:w="1974"/>
        <w:gridCol w:w="3151"/>
        <w:gridCol w:w="3061"/>
        <w:gridCol w:w="2881"/>
        <w:gridCol w:w="3323"/>
      </w:tblGrid>
      <w:tr w:rsidR="008B5CDD" w:rsidTr="00F627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1972" w:type="dxa"/>
          </w:tcPr>
          <w:p w:rsidR="008B5CDD" w:rsidRPr="008B5CDD" w:rsidRDefault="00C3137D">
            <w:pPr>
              <w:pStyle w:val="Days"/>
              <w:rPr>
                <w:b/>
                <w:color w:val="000000" w:themeColor="text1"/>
                <w:sz w:val="28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8650153"/>
                <w:placeholder>
                  <w:docPart w:val="CA3C1DE537AF4C54BEB9156CC3DCF53B"/>
                </w:placeholder>
                <w:temporary/>
                <w:showingPlcHdr/>
                <w15:appearance w15:val="hidden"/>
              </w:sdtPr>
              <w:sdtEndPr/>
              <w:sdtContent>
                <w:r w:rsidR="008B5CDD" w:rsidRPr="008B5CDD">
                  <w:rPr>
                    <w:b/>
                    <w:color w:val="000000" w:themeColor="text1"/>
                    <w:sz w:val="28"/>
                  </w:rPr>
                  <w:t>Monday</w:t>
                </w:r>
              </w:sdtContent>
            </w:sdt>
          </w:p>
        </w:tc>
        <w:tc>
          <w:tcPr>
            <w:tcW w:w="3150" w:type="dxa"/>
          </w:tcPr>
          <w:p w:rsidR="008B5CDD" w:rsidRPr="008B5CDD" w:rsidRDefault="00C3137D">
            <w:pPr>
              <w:pStyle w:val="Days"/>
              <w:rPr>
                <w:b/>
                <w:color w:val="000000" w:themeColor="text1"/>
                <w:sz w:val="28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-1517691135"/>
                <w:placeholder>
                  <w:docPart w:val="34C56C8F9E434BA2A893C29BB7C1DEE7"/>
                </w:placeholder>
                <w:temporary/>
                <w:showingPlcHdr/>
                <w15:appearance w15:val="hidden"/>
              </w:sdtPr>
              <w:sdtEndPr/>
              <w:sdtContent>
                <w:r w:rsidR="008B5CDD" w:rsidRPr="008B5CDD">
                  <w:rPr>
                    <w:b/>
                    <w:color w:val="000000" w:themeColor="text1"/>
                    <w:sz w:val="28"/>
                  </w:rPr>
                  <w:t>Tuesday</w:t>
                </w:r>
              </w:sdtContent>
            </w:sdt>
          </w:p>
        </w:tc>
        <w:tc>
          <w:tcPr>
            <w:tcW w:w="3060" w:type="dxa"/>
          </w:tcPr>
          <w:p w:rsidR="008B5CDD" w:rsidRPr="008B5CDD" w:rsidRDefault="00C3137D">
            <w:pPr>
              <w:pStyle w:val="Days"/>
              <w:rPr>
                <w:b/>
                <w:color w:val="000000" w:themeColor="text1"/>
                <w:sz w:val="28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-1684429625"/>
                <w:placeholder>
                  <w:docPart w:val="4ECB0AEF77E145C293DE165E48B99847"/>
                </w:placeholder>
                <w:temporary/>
                <w:showingPlcHdr/>
                <w15:appearance w15:val="hidden"/>
              </w:sdtPr>
              <w:sdtEndPr/>
              <w:sdtContent>
                <w:r w:rsidR="008B5CDD" w:rsidRPr="008B5CDD">
                  <w:rPr>
                    <w:b/>
                    <w:color w:val="000000" w:themeColor="text1"/>
                    <w:sz w:val="28"/>
                  </w:rPr>
                  <w:t>Wednesday</w:t>
                </w:r>
              </w:sdtContent>
            </w:sdt>
          </w:p>
        </w:tc>
        <w:tc>
          <w:tcPr>
            <w:tcW w:w="2880" w:type="dxa"/>
          </w:tcPr>
          <w:p w:rsidR="008B5CDD" w:rsidRPr="008B5CDD" w:rsidRDefault="00C3137D">
            <w:pPr>
              <w:pStyle w:val="Days"/>
              <w:rPr>
                <w:b/>
                <w:color w:val="000000" w:themeColor="text1"/>
                <w:sz w:val="28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-1188375605"/>
                <w:placeholder>
                  <w:docPart w:val="8A1854EFD7BA44D69FC578AC8B41C226"/>
                </w:placeholder>
                <w:temporary/>
                <w:showingPlcHdr/>
                <w15:appearance w15:val="hidden"/>
              </w:sdtPr>
              <w:sdtEndPr/>
              <w:sdtContent>
                <w:r w:rsidR="008B5CDD" w:rsidRPr="008B5CDD">
                  <w:rPr>
                    <w:b/>
                    <w:color w:val="000000" w:themeColor="text1"/>
                    <w:sz w:val="28"/>
                  </w:rPr>
                  <w:t>Thursday</w:t>
                </w:r>
              </w:sdtContent>
            </w:sdt>
          </w:p>
        </w:tc>
        <w:tc>
          <w:tcPr>
            <w:tcW w:w="3322" w:type="dxa"/>
          </w:tcPr>
          <w:p w:rsidR="008B5CDD" w:rsidRPr="008B5CDD" w:rsidRDefault="00C3137D">
            <w:pPr>
              <w:pStyle w:val="Days"/>
              <w:rPr>
                <w:b/>
                <w:color w:val="000000" w:themeColor="text1"/>
                <w:sz w:val="28"/>
              </w:rPr>
            </w:pPr>
            <w:sdt>
              <w:sdtPr>
                <w:rPr>
                  <w:b/>
                  <w:color w:val="000000" w:themeColor="text1"/>
                  <w:sz w:val="28"/>
                </w:rPr>
                <w:id w:val="1991825489"/>
                <w:placeholder>
                  <w:docPart w:val="0262B179A6AF4276A5DE40FA920570BF"/>
                </w:placeholder>
                <w:temporary/>
                <w:showingPlcHdr/>
                <w15:appearance w15:val="hidden"/>
              </w:sdtPr>
              <w:sdtEndPr/>
              <w:sdtContent>
                <w:r w:rsidR="008B5CDD" w:rsidRPr="008B5CDD">
                  <w:rPr>
                    <w:b/>
                    <w:color w:val="000000" w:themeColor="text1"/>
                    <w:sz w:val="28"/>
                  </w:rPr>
                  <w:t>Friday</w:t>
                </w:r>
              </w:sdtContent>
            </w:sdt>
          </w:p>
        </w:tc>
      </w:tr>
      <w:tr w:rsidR="008B5CDD" w:rsidTr="00F6279A"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=A4+1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3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150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=B4+1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4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060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=C4+1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5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2880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=D4+1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6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322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=E4+1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7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</w:tr>
      <w:tr w:rsidR="008B5CDD" w:rsidTr="00F6279A">
        <w:trPr>
          <w:trHeight w:hRule="exact" w:val="522"/>
        </w:trPr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3150" w:type="dxa"/>
            <w:shd w:val="clear" w:color="auto" w:fill="D9D9D9" w:themeFill="background1" w:themeFillShade="D9"/>
          </w:tcPr>
          <w:p w:rsidR="008B5CDD" w:rsidRPr="008B5CDD" w:rsidRDefault="008B5CDD">
            <w:pPr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3060" w:type="dxa"/>
            <w:shd w:val="clear" w:color="auto" w:fill="D9D9D9" w:themeFill="background1" w:themeFillShade="D9"/>
          </w:tcPr>
          <w:p w:rsidR="008B5CDD" w:rsidRPr="008B5CDD" w:rsidRDefault="008B5CDD">
            <w:pPr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2880" w:type="dxa"/>
            <w:shd w:val="clear" w:color="auto" w:fill="D9D9D9" w:themeFill="background1" w:themeFillShade="D9"/>
          </w:tcPr>
          <w:p w:rsidR="008B5CDD" w:rsidRPr="008B5CDD" w:rsidRDefault="008B5CDD">
            <w:pPr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3322" w:type="dxa"/>
            <w:shd w:val="clear" w:color="auto" w:fill="D9D9D9" w:themeFill="background1" w:themeFillShade="D9"/>
          </w:tcPr>
          <w:p w:rsidR="008B5CDD" w:rsidRPr="008B5CDD" w:rsidRDefault="008B5CDD">
            <w:pPr>
              <w:rPr>
                <w:b/>
                <w:color w:val="000000" w:themeColor="text1"/>
                <w:sz w:val="28"/>
              </w:rPr>
            </w:pPr>
          </w:p>
        </w:tc>
      </w:tr>
      <w:tr w:rsidR="008B5CDD" w:rsidTr="00F6279A"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=A6+1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10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15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=B6+1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11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06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=C6+1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12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288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=D6+1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13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322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=E6+1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14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</w:tr>
      <w:tr w:rsidR="008B5CDD" w:rsidTr="00F6279A">
        <w:trPr>
          <w:trHeight w:hRule="exact" w:val="1098"/>
        </w:trPr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3150" w:type="dxa"/>
          </w:tcPr>
          <w:p w:rsidR="008B5CDD" w:rsidRPr="00F6279A" w:rsidRDefault="004E25F4">
            <w:pPr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Mr. Batiuk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Taylor Agnew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Morgan Munro</w:t>
            </w:r>
          </w:p>
        </w:tc>
        <w:tc>
          <w:tcPr>
            <w:tcW w:w="3060" w:type="dxa"/>
          </w:tcPr>
          <w:p w:rsidR="008B5CDD" w:rsidRPr="00F6279A" w:rsidRDefault="004E25F4">
            <w:pPr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Mrs. Stanford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Cheryllynn Baier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Braden Halayka</w:t>
            </w:r>
          </w:p>
        </w:tc>
        <w:tc>
          <w:tcPr>
            <w:tcW w:w="2880" w:type="dxa"/>
          </w:tcPr>
          <w:p w:rsidR="008B5CDD" w:rsidRPr="00F6279A" w:rsidRDefault="008B5CDD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Miss. Gunville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Kendall Shore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Coltin Chicoine</w:t>
            </w:r>
          </w:p>
        </w:tc>
        <w:tc>
          <w:tcPr>
            <w:tcW w:w="3322" w:type="dxa"/>
          </w:tcPr>
          <w:p w:rsidR="008B5CDD" w:rsidRPr="00F6279A" w:rsidRDefault="008B5CDD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Mrs. B. Hunter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Emma &amp; Ethan Tessier</w:t>
            </w:r>
          </w:p>
        </w:tc>
      </w:tr>
      <w:tr w:rsidR="008B5CDD" w:rsidTr="00F6279A"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=A8+1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17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15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=B8+1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18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06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=C8+1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19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288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=D8+1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20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322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=E8+1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21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</w:tr>
      <w:tr w:rsidR="008B5CDD" w:rsidTr="00F6279A">
        <w:trPr>
          <w:trHeight w:hRule="exact" w:val="1170"/>
        </w:trPr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3150" w:type="dxa"/>
          </w:tcPr>
          <w:p w:rsidR="008B5CDD" w:rsidRPr="00F6279A" w:rsidRDefault="004E25F4">
            <w:pPr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Mr. Batiuk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Taylor Agnew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Lo</w:t>
            </w:r>
            <w:r w:rsidR="00F6279A" w:rsidRPr="00F6279A">
              <w:rPr>
                <w:b/>
                <w:color w:val="000000" w:themeColor="text1"/>
                <w:sz w:val="24"/>
              </w:rPr>
              <w:t>gan Linfitt</w:t>
            </w:r>
          </w:p>
        </w:tc>
        <w:tc>
          <w:tcPr>
            <w:tcW w:w="3060" w:type="dxa"/>
          </w:tcPr>
          <w:p w:rsidR="008B5CDD" w:rsidRPr="00F6279A" w:rsidRDefault="004E25F4">
            <w:pPr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Mrs. Stanford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Cheryllynn Baier</w:t>
            </w:r>
          </w:p>
          <w:p w:rsidR="00F6279A" w:rsidRPr="00F6279A" w:rsidRDefault="00F6279A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Morgan Munro</w:t>
            </w:r>
          </w:p>
        </w:tc>
        <w:tc>
          <w:tcPr>
            <w:tcW w:w="2880" w:type="dxa"/>
          </w:tcPr>
          <w:p w:rsidR="008B5CDD" w:rsidRPr="00F6279A" w:rsidRDefault="008B5CDD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Miss. Gunville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Kendall Shore</w:t>
            </w:r>
          </w:p>
          <w:p w:rsidR="00F6279A" w:rsidRPr="00F6279A" w:rsidRDefault="00F6279A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Jessica Fisher</w:t>
            </w:r>
          </w:p>
        </w:tc>
        <w:tc>
          <w:tcPr>
            <w:tcW w:w="3322" w:type="dxa"/>
          </w:tcPr>
          <w:p w:rsidR="008B5CDD" w:rsidRPr="00F6279A" w:rsidRDefault="008B5CDD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Mrs. B. Hunter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Emma &amp; Ethan Tessier</w:t>
            </w:r>
          </w:p>
        </w:tc>
      </w:tr>
      <w:tr w:rsidR="008B5CDD" w:rsidTr="00F6279A"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=A10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23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= 0,""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=A10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23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&lt;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DocVariable MonthEnd \@ d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color w:val="000000" w:themeColor="text1"/>
                <w:sz w:val="28"/>
              </w:rPr>
              <w:instrText>30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=A10+1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24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24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24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15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=B10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24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= 0,""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=B10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24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&lt;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DocVariable MonthEnd \@ d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color w:val="000000" w:themeColor="text1"/>
                <w:sz w:val="28"/>
              </w:rPr>
              <w:instrText>30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=B10+1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25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25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25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06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=C10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25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= 0,""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=C10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25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&lt;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DocVariable MonthEnd \@ d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color w:val="000000" w:themeColor="text1"/>
                <w:sz w:val="28"/>
              </w:rPr>
              <w:instrText>30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=C10+1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26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26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26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288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=D10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26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= 0,""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=D10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26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&lt;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DocVariable MonthEnd \@ d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color w:val="000000" w:themeColor="text1"/>
                <w:sz w:val="28"/>
              </w:rPr>
              <w:instrText>30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=D10+1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27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27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27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  <w:tc>
          <w:tcPr>
            <w:tcW w:w="3322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=E10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27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= 0,""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IF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=E10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27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&lt;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DocVariable MonthEnd \@ d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color w:val="000000" w:themeColor="text1"/>
                <w:sz w:val="28"/>
              </w:rPr>
              <w:instrText>30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begin"/>
            </w:r>
            <w:r w:rsidRPr="008B5CDD">
              <w:rPr>
                <w:b/>
                <w:color w:val="000000" w:themeColor="text1"/>
                <w:sz w:val="28"/>
              </w:rPr>
              <w:instrText xml:space="preserve"> =E10+1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28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instrText xml:space="preserve"> "" </w:instrText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instrText>28</w:instrTex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  <w:r w:rsidRPr="008B5CDD">
              <w:rPr>
                <w:b/>
                <w:color w:val="000000" w:themeColor="text1"/>
                <w:sz w:val="28"/>
              </w:rPr>
              <w:fldChar w:fldCharType="separate"/>
            </w:r>
            <w:r w:rsidRPr="008B5CDD">
              <w:rPr>
                <w:b/>
                <w:noProof/>
                <w:color w:val="000000" w:themeColor="text1"/>
                <w:sz w:val="28"/>
              </w:rPr>
              <w:t>28</w:t>
            </w:r>
            <w:r w:rsidRPr="008B5CDD">
              <w:rPr>
                <w:b/>
                <w:color w:val="000000" w:themeColor="text1"/>
                <w:sz w:val="28"/>
              </w:rPr>
              <w:fldChar w:fldCharType="end"/>
            </w:r>
          </w:p>
        </w:tc>
      </w:tr>
      <w:tr w:rsidR="008B5CDD" w:rsidTr="00F6279A">
        <w:trPr>
          <w:trHeight w:hRule="exact" w:val="990"/>
        </w:trPr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rPr>
                <w:b/>
                <w:color w:val="000000" w:themeColor="text1"/>
                <w:sz w:val="28"/>
              </w:rPr>
            </w:pPr>
          </w:p>
        </w:tc>
        <w:tc>
          <w:tcPr>
            <w:tcW w:w="3150" w:type="dxa"/>
          </w:tcPr>
          <w:p w:rsidR="008B5CDD" w:rsidRPr="00F6279A" w:rsidRDefault="004E25F4">
            <w:pPr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Mr. Batiuk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Taylor Agnew</w:t>
            </w:r>
          </w:p>
          <w:p w:rsidR="00F6279A" w:rsidRPr="00F6279A" w:rsidRDefault="00F6279A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Morgan Munro</w:t>
            </w:r>
          </w:p>
        </w:tc>
        <w:tc>
          <w:tcPr>
            <w:tcW w:w="3060" w:type="dxa"/>
          </w:tcPr>
          <w:p w:rsidR="008B5CDD" w:rsidRPr="00F6279A" w:rsidRDefault="004E25F4">
            <w:pPr>
              <w:rPr>
                <w:b/>
                <w:color w:val="000000" w:themeColor="text1"/>
                <w:sz w:val="24"/>
              </w:rPr>
            </w:pPr>
            <w:r>
              <w:rPr>
                <w:b/>
                <w:color w:val="000000" w:themeColor="text1"/>
                <w:sz w:val="24"/>
              </w:rPr>
              <w:t>Mrs. Stanford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Cheryllynn Baier</w:t>
            </w:r>
          </w:p>
          <w:p w:rsidR="00F6279A" w:rsidRPr="00F6279A" w:rsidRDefault="00F6279A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Braden Halayka</w:t>
            </w:r>
          </w:p>
        </w:tc>
        <w:tc>
          <w:tcPr>
            <w:tcW w:w="2880" w:type="dxa"/>
          </w:tcPr>
          <w:p w:rsidR="008B5CDD" w:rsidRPr="00F6279A" w:rsidRDefault="008B5CDD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Miss. Gunville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Kendall Shore</w:t>
            </w:r>
          </w:p>
          <w:p w:rsidR="00F6279A" w:rsidRPr="00F6279A" w:rsidRDefault="00F6279A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Coltin Chicoine</w:t>
            </w:r>
          </w:p>
        </w:tc>
        <w:tc>
          <w:tcPr>
            <w:tcW w:w="3322" w:type="dxa"/>
          </w:tcPr>
          <w:p w:rsidR="008B5CDD" w:rsidRPr="00F6279A" w:rsidRDefault="008B5CDD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Mrs. B. Hunter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Emma &amp; Ethan Tessier</w:t>
            </w:r>
          </w:p>
        </w:tc>
      </w:tr>
      <w:tr w:rsidR="008B5CDD" w:rsidTr="00F6279A">
        <w:tc>
          <w:tcPr>
            <w:tcW w:w="1972" w:type="dxa"/>
            <w:shd w:val="clear" w:color="auto" w:fill="D9D9D9" w:themeFill="background1" w:themeFillShade="D9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t>October 1</w:t>
            </w:r>
          </w:p>
        </w:tc>
        <w:tc>
          <w:tcPr>
            <w:tcW w:w="315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t>2</w:t>
            </w:r>
          </w:p>
        </w:tc>
        <w:tc>
          <w:tcPr>
            <w:tcW w:w="306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t>3</w:t>
            </w:r>
          </w:p>
        </w:tc>
        <w:tc>
          <w:tcPr>
            <w:tcW w:w="2880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t>4</w:t>
            </w:r>
          </w:p>
        </w:tc>
        <w:tc>
          <w:tcPr>
            <w:tcW w:w="3322" w:type="dxa"/>
          </w:tcPr>
          <w:p w:rsidR="008B5CDD" w:rsidRPr="008B5CDD" w:rsidRDefault="008B5CDD">
            <w:pPr>
              <w:pStyle w:val="Dates"/>
              <w:rPr>
                <w:b/>
                <w:color w:val="000000" w:themeColor="text1"/>
                <w:sz w:val="28"/>
              </w:rPr>
            </w:pPr>
            <w:r w:rsidRPr="008B5CDD">
              <w:rPr>
                <w:b/>
                <w:color w:val="000000" w:themeColor="text1"/>
                <w:sz w:val="28"/>
              </w:rPr>
              <w:t>5</w:t>
            </w:r>
          </w:p>
        </w:tc>
      </w:tr>
      <w:tr w:rsidR="008B5CDD" w:rsidTr="00F6279A">
        <w:trPr>
          <w:trHeight w:hRule="exact" w:val="1260"/>
        </w:trPr>
        <w:tc>
          <w:tcPr>
            <w:tcW w:w="1972" w:type="dxa"/>
            <w:shd w:val="clear" w:color="auto" w:fill="D9D9D9" w:themeFill="background1" w:themeFillShade="D9"/>
          </w:tcPr>
          <w:p w:rsidR="008B5CDD" w:rsidRDefault="008B5CDD"/>
        </w:tc>
        <w:tc>
          <w:tcPr>
            <w:tcW w:w="3150" w:type="dxa"/>
          </w:tcPr>
          <w:p w:rsidR="008B5CDD" w:rsidRPr="00F6279A" w:rsidRDefault="004E25F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Mr. Batiuk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Taylor Agnew</w:t>
            </w:r>
          </w:p>
          <w:p w:rsidR="00F6279A" w:rsidRPr="00F6279A" w:rsidRDefault="00F6279A">
            <w:pPr>
              <w:rPr>
                <w:b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Logan Linfitt</w:t>
            </w:r>
          </w:p>
        </w:tc>
        <w:tc>
          <w:tcPr>
            <w:tcW w:w="3060" w:type="dxa"/>
          </w:tcPr>
          <w:p w:rsidR="008B5CDD" w:rsidRPr="00F6279A" w:rsidRDefault="004E25F4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Mrs. Stanford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Cheryllynn Baier</w:t>
            </w:r>
          </w:p>
          <w:p w:rsidR="00F6279A" w:rsidRPr="00F6279A" w:rsidRDefault="00F6279A">
            <w:pPr>
              <w:rPr>
                <w:b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Morgan Munro</w:t>
            </w:r>
          </w:p>
        </w:tc>
        <w:tc>
          <w:tcPr>
            <w:tcW w:w="2880" w:type="dxa"/>
          </w:tcPr>
          <w:p w:rsidR="008B5CDD" w:rsidRPr="00F6279A" w:rsidRDefault="008B5CDD">
            <w:pPr>
              <w:rPr>
                <w:b/>
                <w:sz w:val="24"/>
              </w:rPr>
            </w:pPr>
            <w:r w:rsidRPr="00F6279A">
              <w:rPr>
                <w:b/>
                <w:sz w:val="24"/>
              </w:rPr>
              <w:t>Miss. Gunville</w:t>
            </w:r>
          </w:p>
          <w:p w:rsidR="00332598" w:rsidRPr="00F6279A" w:rsidRDefault="00332598">
            <w:pPr>
              <w:rPr>
                <w:b/>
                <w:color w:val="000000" w:themeColor="text1"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Kendall Shore</w:t>
            </w:r>
          </w:p>
          <w:p w:rsidR="00F6279A" w:rsidRPr="00F6279A" w:rsidRDefault="00F6279A">
            <w:pPr>
              <w:rPr>
                <w:b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Jessica Fisher</w:t>
            </w:r>
          </w:p>
        </w:tc>
        <w:tc>
          <w:tcPr>
            <w:tcW w:w="3322" w:type="dxa"/>
          </w:tcPr>
          <w:p w:rsidR="008B5CDD" w:rsidRPr="00F6279A" w:rsidRDefault="008B5CDD">
            <w:pPr>
              <w:rPr>
                <w:b/>
                <w:sz w:val="24"/>
              </w:rPr>
            </w:pPr>
            <w:r w:rsidRPr="00F6279A">
              <w:rPr>
                <w:b/>
                <w:sz w:val="24"/>
              </w:rPr>
              <w:t>Mrs. B. Hunter</w:t>
            </w:r>
          </w:p>
          <w:p w:rsidR="00332598" w:rsidRPr="00F6279A" w:rsidRDefault="00332598">
            <w:pPr>
              <w:rPr>
                <w:b/>
                <w:sz w:val="24"/>
              </w:rPr>
            </w:pPr>
            <w:r w:rsidRPr="00F6279A">
              <w:rPr>
                <w:b/>
                <w:color w:val="000000" w:themeColor="text1"/>
                <w:sz w:val="24"/>
              </w:rPr>
              <w:t>Emma &amp; Ethan Tessier</w:t>
            </w:r>
          </w:p>
          <w:p w:rsidR="00332598" w:rsidRPr="00F6279A" w:rsidRDefault="00332598">
            <w:pPr>
              <w:rPr>
                <w:b/>
                <w:sz w:val="24"/>
              </w:rPr>
            </w:pPr>
          </w:p>
        </w:tc>
      </w:tr>
    </w:tbl>
    <w:p w:rsidR="002F6E35" w:rsidRDefault="002F6E35"/>
    <w:sectPr w:rsidR="002F6E35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3137D" w:rsidRDefault="00C3137D">
      <w:pPr>
        <w:spacing w:before="0" w:after="0"/>
      </w:pPr>
      <w:r>
        <w:separator/>
      </w:r>
    </w:p>
  </w:endnote>
  <w:endnote w:type="continuationSeparator" w:id="0">
    <w:p w:rsidR="00C3137D" w:rsidRDefault="00C3137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auto"/>
    <w:pitch w:val="variable"/>
    <w:sig w:usb0="00000000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3137D" w:rsidRDefault="00C3137D">
      <w:pPr>
        <w:spacing w:before="0" w:after="0"/>
      </w:pPr>
      <w:r>
        <w:separator/>
      </w:r>
    </w:p>
  </w:footnote>
  <w:footnote w:type="continuationSeparator" w:id="0">
    <w:p w:rsidR="00C3137D" w:rsidRDefault="00C3137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oNotDisplayPageBoundaries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MonthEnd" w:val="9/30/2018"/>
    <w:docVar w:name="MonthStart" w:val="9/1/2018"/>
    <w:docVar w:name="ShowDynamicGuides" w:val="1"/>
    <w:docVar w:name="ShowMarginGuides" w:val="0"/>
    <w:docVar w:name="ShowOutlines" w:val="0"/>
    <w:docVar w:name="ShowStaticGuides" w:val="0"/>
  </w:docVars>
  <w:rsids>
    <w:rsidRoot w:val="008B5CDD"/>
    <w:rsid w:val="00056814"/>
    <w:rsid w:val="000651DE"/>
    <w:rsid w:val="0006779F"/>
    <w:rsid w:val="000A20FE"/>
    <w:rsid w:val="001076DB"/>
    <w:rsid w:val="0011772B"/>
    <w:rsid w:val="0027720C"/>
    <w:rsid w:val="002817D4"/>
    <w:rsid w:val="002D3787"/>
    <w:rsid w:val="002F6E35"/>
    <w:rsid w:val="00332598"/>
    <w:rsid w:val="003D7DDA"/>
    <w:rsid w:val="004703BC"/>
    <w:rsid w:val="004C5B17"/>
    <w:rsid w:val="004E25F4"/>
    <w:rsid w:val="0054124E"/>
    <w:rsid w:val="005562FE"/>
    <w:rsid w:val="007564A4"/>
    <w:rsid w:val="007777B1"/>
    <w:rsid w:val="007A49F2"/>
    <w:rsid w:val="00874C9A"/>
    <w:rsid w:val="008B5CDD"/>
    <w:rsid w:val="008D5EF3"/>
    <w:rsid w:val="009035F5"/>
    <w:rsid w:val="00944085"/>
    <w:rsid w:val="00946A27"/>
    <w:rsid w:val="009A0FFF"/>
    <w:rsid w:val="00A263A1"/>
    <w:rsid w:val="00A4654E"/>
    <w:rsid w:val="00A73BBF"/>
    <w:rsid w:val="00B03486"/>
    <w:rsid w:val="00B70858"/>
    <w:rsid w:val="00B8151A"/>
    <w:rsid w:val="00C3137D"/>
    <w:rsid w:val="00C71D73"/>
    <w:rsid w:val="00C7735D"/>
    <w:rsid w:val="00CB1C1C"/>
    <w:rsid w:val="00D17693"/>
    <w:rsid w:val="00DF051F"/>
    <w:rsid w:val="00DF32DE"/>
    <w:rsid w:val="00E02644"/>
    <w:rsid w:val="00EA1691"/>
    <w:rsid w:val="00EB320B"/>
    <w:rsid w:val="00F6279A"/>
    <w:rsid w:val="00FA21CA"/>
    <w:rsid w:val="00FF2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1CB41737-5E6B-4690-9A53-BFBBD98D07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18"/>
        <w:szCs w:val="18"/>
        <w:lang w:val="en-US" w:eastAsia="en-US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92BC00" w:themeColor="accent1"/>
    </w:rPr>
  </w:style>
  <w:style w:type="paragraph" w:styleId="Heading4">
    <w:name w:val="heading 4"/>
    <w:basedOn w:val="Normal"/>
    <w:next w:val="Normal"/>
    <w:link w:val="Heading4Char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92BC00" w:themeColor="accent1"/>
    </w:rPr>
  </w:style>
  <w:style w:type="paragraph" w:styleId="Heading5">
    <w:name w:val="heading 5"/>
    <w:basedOn w:val="Normal"/>
    <w:next w:val="Normal"/>
    <w:link w:val="Heading5Char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85D00" w:themeColor="accent1" w:themeShade="7F"/>
    </w:rPr>
  </w:style>
  <w:style w:type="paragraph" w:styleId="Heading6">
    <w:name w:val="heading 6"/>
    <w:basedOn w:val="Normal"/>
    <w:next w:val="Normal"/>
    <w:link w:val="Heading6Char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85D00" w:themeColor="accent1" w:themeShade="7F"/>
    </w:rPr>
  </w:style>
  <w:style w:type="paragraph" w:styleId="Heading7">
    <w:name w:val="heading 7"/>
    <w:basedOn w:val="Normal"/>
    <w:next w:val="Normal"/>
    <w:link w:val="Heading7Char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onth">
    <w:name w:val="Month"/>
    <w:basedOn w:val="Normal"/>
    <w:uiPriority w:val="1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120"/>
      <w:szCs w:val="120"/>
    </w:rPr>
  </w:style>
  <w:style w:type="paragraph" w:customStyle="1" w:styleId="Year">
    <w:name w:val="Year"/>
    <w:basedOn w:val="Normal"/>
    <w:uiPriority w:val="2"/>
    <w:qFormat/>
    <w:pPr>
      <w:spacing w:before="0" w:after="120"/>
      <w:jc w:val="right"/>
    </w:pPr>
    <w:rPr>
      <w:rFonts w:asciiTheme="majorHAnsi" w:eastAsiaTheme="majorEastAsia" w:hAnsiTheme="majorHAnsi"/>
      <w:color w:val="FFFFFF" w:themeColor="background1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pPr>
      <w:spacing w:before="0" w:after="0"/>
    </w:pPr>
    <w:rPr>
      <w:b/>
      <w:color w:val="FFFFFF" w:themeColor="background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Pr>
      <w:b/>
      <w:color w:val="FFFFFF" w:themeColor="background1"/>
      <w:sz w:val="24"/>
      <w:szCs w:val="24"/>
    </w:rPr>
  </w:style>
  <w:style w:type="paragraph" w:styleId="Title">
    <w:name w:val="Title"/>
    <w:basedOn w:val="Normal"/>
    <w:link w:val="TitleChar"/>
    <w:uiPriority w:val="3"/>
    <w:qFormat/>
    <w:pPr>
      <w:spacing w:before="0" w:after="0"/>
    </w:pPr>
    <w:rPr>
      <w:rFonts w:asciiTheme="majorHAnsi" w:eastAsiaTheme="majorEastAsia" w:hAnsiTheme="majorHAnsi"/>
      <w:color w:val="FFFFFF" w:themeColor="background1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Pr>
      <w:rFonts w:asciiTheme="majorHAnsi" w:eastAsiaTheme="majorEastAsia" w:hAnsiTheme="majorHAnsi"/>
      <w:color w:val="FFFFFF" w:themeColor="background1"/>
      <w:sz w:val="40"/>
      <w:szCs w:val="40"/>
    </w:rPr>
  </w:style>
  <w:style w:type="paragraph" w:customStyle="1" w:styleId="Days">
    <w:name w:val="Days"/>
    <w:basedOn w:val="Normal"/>
    <w:uiPriority w:val="5"/>
    <w:qFormat/>
    <w:pPr>
      <w:jc w:val="center"/>
    </w:pPr>
    <w:rPr>
      <w:color w:val="595959" w:themeColor="text1" w:themeTint="A6"/>
      <w:sz w:val="22"/>
      <w:szCs w:val="24"/>
    </w:rPr>
  </w:style>
  <w:style w:type="table" w:customStyle="1" w:styleId="TableCalendar">
    <w:name w:val="Table Calendar"/>
    <w:basedOn w:val="TableNormal"/>
    <w:tblPr>
      <w:tblBorders>
        <w:top w:val="single" w:sz="6" w:space="0" w:color="BFBFBF" w:themeColor="background1" w:themeShade="BF"/>
        <w:left w:val="single" w:sz="6" w:space="0" w:color="BFBFBF" w:themeColor="background1" w:themeShade="BF"/>
        <w:bottom w:val="single" w:sz="6" w:space="0" w:color="BFBFBF" w:themeColor="background1" w:themeShade="BF"/>
        <w:right w:val="single" w:sz="6" w:space="0" w:color="BFBFBF" w:themeColor="background1" w:themeShade="BF"/>
        <w:insideV w:val="single" w:sz="6" w:space="0" w:color="BFBFBF" w:themeColor="background1" w:themeShade="BF"/>
      </w:tblBorders>
    </w:tblPr>
    <w:tblStylePr w:type="firstRow">
      <w:tblPr/>
      <w:tcPr>
        <w:shd w:val="clear" w:color="auto" w:fill="D9D9D9" w:themeFill="background1" w:themeFillShade="D9"/>
      </w:tcPr>
    </w:tblStylePr>
  </w:style>
  <w:style w:type="paragraph" w:customStyle="1" w:styleId="Dates">
    <w:name w:val="Dates"/>
    <w:basedOn w:val="Normal"/>
    <w:uiPriority w:val="6"/>
    <w:qFormat/>
    <w:pPr>
      <w:spacing w:before="0" w:after="0"/>
      <w:jc w:val="right"/>
    </w:pPr>
    <w:rPr>
      <w:color w:val="595959" w:themeColor="text1" w:themeTint="A6"/>
      <w:sz w:val="22"/>
    </w:rPr>
  </w:style>
  <w:style w:type="paragraph" w:styleId="BodyText">
    <w:name w:val="Body Text"/>
    <w:basedOn w:val="Normal"/>
    <w:link w:val="BodyTextChar"/>
    <w:semiHidden/>
    <w:unhideWhenUsed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Pr>
      <w:sz w:val="20"/>
    </w:rPr>
  </w:style>
  <w:style w:type="paragraph" w:styleId="BalloonText">
    <w:name w:val="Balloon Text"/>
    <w:basedOn w:val="Normal"/>
    <w:link w:val="BalloonTextChar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</w:style>
  <w:style w:type="paragraph" w:styleId="BlockText">
    <w:name w:val="Block Text"/>
    <w:basedOn w:val="Normal"/>
    <w:semiHidden/>
    <w:unhideWhenUsed/>
    <w:pPr>
      <w:pBdr>
        <w:top w:val="single" w:sz="2" w:space="10" w:color="92BC00" w:themeColor="accent1" w:shadow="1"/>
        <w:left w:val="single" w:sz="2" w:space="10" w:color="92BC00" w:themeColor="accent1" w:shadow="1"/>
        <w:bottom w:val="single" w:sz="2" w:space="10" w:color="92BC00" w:themeColor="accent1" w:shadow="1"/>
        <w:right w:val="single" w:sz="2" w:space="10" w:color="92BC00" w:themeColor="accent1" w:shadow="1"/>
      </w:pBdr>
      <w:ind w:left="1152" w:right="1152"/>
    </w:pPr>
    <w:rPr>
      <w:i/>
      <w:iCs/>
      <w:color w:val="92BC00" w:themeColor="accent1"/>
    </w:rPr>
  </w:style>
  <w:style w:type="paragraph" w:styleId="BodyText2">
    <w:name w:val="Body Text 2"/>
    <w:basedOn w:val="Normal"/>
    <w:link w:val="BodyText2Char"/>
    <w:semiHidden/>
    <w:unhideWhenUsed/>
    <w:pPr>
      <w:spacing w:after="120"/>
      <w:ind w:left="360"/>
    </w:pPr>
  </w:style>
  <w:style w:type="paragraph" w:styleId="BodyText3">
    <w:name w:val="Body Text 3"/>
    <w:basedOn w:val="Normal"/>
    <w:link w:val="BodyText3Char"/>
    <w:semiHidden/>
    <w:unhideWhenUsed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Pr>
      <w:sz w:val="20"/>
    </w:rPr>
  </w:style>
  <w:style w:type="character" w:customStyle="1" w:styleId="BodyText2Char">
    <w:name w:val="Body Text 2 Char"/>
    <w:basedOn w:val="DefaultParagraphFont"/>
    <w:link w:val="BodyText2"/>
    <w:semiHidden/>
    <w:rPr>
      <w:sz w:val="20"/>
    </w:rPr>
  </w:style>
  <w:style w:type="paragraph" w:styleId="BodyTextFirstIndent2">
    <w:name w:val="Body Text First Indent 2"/>
    <w:basedOn w:val="BodyText2"/>
    <w:link w:val="BodyTextFirstIndent2Char"/>
    <w:semiHidden/>
    <w:unhideWhenUsed/>
    <w:pPr>
      <w:spacing w:after="0"/>
      <w:ind w:firstLine="360"/>
    </w:pPr>
  </w:style>
  <w:style w:type="character" w:customStyle="1" w:styleId="BodyTextFirstIndent2Char">
    <w:name w:val="Body Text First Indent 2 Char"/>
    <w:basedOn w:val="BodyText2Char"/>
    <w:link w:val="BodyTextFirstIndent2"/>
    <w:semiHidden/>
    <w:rPr>
      <w:sz w:val="20"/>
    </w:rPr>
  </w:style>
  <w:style w:type="paragraph" w:styleId="BodyTextIndent2">
    <w:name w:val="Body Text Indent 2"/>
    <w:basedOn w:val="Normal"/>
    <w:link w:val="BodyTextIndent2Char"/>
    <w:semiHidden/>
    <w:unhideWhenUsed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semiHidden/>
    <w:rPr>
      <w:sz w:val="20"/>
    </w:rPr>
  </w:style>
  <w:style w:type="paragraph" w:styleId="BodyTextIndent3">
    <w:name w:val="Body Text Indent 3"/>
    <w:basedOn w:val="Normal"/>
    <w:link w:val="BodyTextIndent3Char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Pr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pPr>
      <w:spacing w:after="200"/>
    </w:pPr>
    <w:rPr>
      <w:b/>
      <w:bCs/>
      <w:color w:val="92BC00" w:themeColor="accent1"/>
    </w:rPr>
  </w:style>
  <w:style w:type="paragraph" w:styleId="Closing">
    <w:name w:val="Closing"/>
    <w:basedOn w:val="Normal"/>
    <w:link w:val="ClosingChar"/>
    <w:semiHidden/>
    <w:unhideWhenUsed/>
    <w:pPr>
      <w:ind w:left="4320"/>
    </w:pPr>
  </w:style>
  <w:style w:type="character" w:customStyle="1" w:styleId="ClosingChar">
    <w:name w:val="Closing Char"/>
    <w:basedOn w:val="DefaultParagraphFont"/>
    <w:link w:val="Closing"/>
    <w:semiHidden/>
    <w:rPr>
      <w:sz w:val="20"/>
    </w:rPr>
  </w:style>
  <w:style w:type="paragraph" w:styleId="CommentText">
    <w:name w:val="annotation text"/>
    <w:basedOn w:val="Normal"/>
    <w:link w:val="CommentTextChar"/>
    <w:semiHidden/>
    <w:unhideWhenUsed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Pr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semiHidden/>
    <w:unhideWhenUsed/>
  </w:style>
  <w:style w:type="character" w:customStyle="1" w:styleId="DateChar">
    <w:name w:val="Date Char"/>
    <w:basedOn w:val="DefaultParagraphFont"/>
    <w:link w:val="Date"/>
    <w:semiHidden/>
    <w:rPr>
      <w:sz w:val="20"/>
    </w:rPr>
  </w:style>
  <w:style w:type="paragraph" w:styleId="DocumentMap">
    <w:name w:val="Document Map"/>
    <w:basedOn w:val="Normal"/>
    <w:link w:val="DocumentMapChar"/>
    <w:semiHidden/>
    <w:unhideWhenUsed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</w:style>
  <w:style w:type="character" w:customStyle="1" w:styleId="E-mailSignatureChar">
    <w:name w:val="E-mail Signature Char"/>
    <w:basedOn w:val="DefaultParagraphFont"/>
    <w:link w:val="E-mailSignature"/>
    <w:semiHidden/>
    <w:rPr>
      <w:sz w:val="20"/>
    </w:rPr>
  </w:style>
  <w:style w:type="paragraph" w:styleId="EndnoteText">
    <w:name w:val="endnote text"/>
    <w:basedOn w:val="Normal"/>
    <w:link w:val="EndnoteTextChar"/>
    <w:semiHidden/>
    <w:unhideWhenUsed/>
    <w:rPr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Pr>
      <w:sz w:val="20"/>
      <w:szCs w:val="20"/>
    </w:rPr>
  </w:style>
  <w:style w:type="paragraph" w:styleId="EnvelopeAddress">
    <w:name w:val="envelope address"/>
    <w:basedOn w:val="Normal"/>
    <w:semiHidden/>
    <w:unhideWhenUsed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semiHidden/>
    <w:unhideWhenUsed/>
    <w:rPr>
      <w:rFonts w:asciiTheme="majorHAnsi" w:eastAsiaTheme="majorEastAsia" w:hAnsiTheme="majorHAnsi" w:cstheme="majorBidi"/>
      <w:szCs w:val="20"/>
    </w:rPr>
  </w:style>
  <w:style w:type="paragraph" w:styleId="Footer">
    <w:name w:val="footer"/>
    <w:basedOn w:val="Normal"/>
    <w:link w:val="FooterChar"/>
    <w:uiPriority w:val="99"/>
    <w:unhideWhenUsed/>
    <w:pPr>
      <w:spacing w:before="0" w:after="0"/>
    </w:pPr>
  </w:style>
  <w:style w:type="paragraph" w:styleId="FootnoteText">
    <w:name w:val="footnote text"/>
    <w:basedOn w:val="Normal"/>
    <w:link w:val="FootnoteTextChar"/>
    <w:semiHidden/>
    <w:unhideWhenUsed/>
    <w:rPr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before="0" w:after="0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color w:val="6D8C00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color w:val="92BC00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Pr>
      <w:rFonts w:asciiTheme="majorHAnsi" w:eastAsiaTheme="majorEastAsia" w:hAnsiTheme="majorHAnsi" w:cstheme="majorBidi"/>
      <w:b/>
      <w:bCs/>
      <w:color w:val="92BC00" w:themeColor="accent1"/>
      <w:sz w:val="20"/>
    </w:rPr>
  </w:style>
  <w:style w:type="character" w:customStyle="1" w:styleId="Heading4Char">
    <w:name w:val="Heading 4 Char"/>
    <w:basedOn w:val="DefaultParagraphFont"/>
    <w:link w:val="Heading4"/>
    <w:semiHidden/>
    <w:rPr>
      <w:rFonts w:asciiTheme="majorHAnsi" w:eastAsiaTheme="majorEastAsia" w:hAnsiTheme="majorHAnsi" w:cstheme="majorBidi"/>
      <w:b/>
      <w:bCs/>
      <w:i/>
      <w:iCs/>
      <w:color w:val="92BC00" w:themeColor="accent1"/>
      <w:sz w:val="20"/>
    </w:rPr>
  </w:style>
  <w:style w:type="character" w:customStyle="1" w:styleId="Heading5Char">
    <w:name w:val="Heading 5 Char"/>
    <w:basedOn w:val="DefaultParagraphFont"/>
    <w:link w:val="Heading5"/>
    <w:semiHidden/>
    <w:rPr>
      <w:rFonts w:asciiTheme="majorHAnsi" w:eastAsiaTheme="majorEastAsia" w:hAnsiTheme="majorHAnsi" w:cstheme="majorBidi"/>
      <w:color w:val="485D00" w:themeColor="accent1" w:themeShade="7F"/>
      <w:sz w:val="20"/>
    </w:rPr>
  </w:style>
  <w:style w:type="character" w:customStyle="1" w:styleId="Heading6Char">
    <w:name w:val="Heading 6 Char"/>
    <w:basedOn w:val="DefaultParagraphFont"/>
    <w:link w:val="Heading6"/>
    <w:semiHidden/>
    <w:rPr>
      <w:rFonts w:asciiTheme="majorHAnsi" w:eastAsiaTheme="majorEastAsia" w:hAnsiTheme="majorHAnsi" w:cstheme="majorBidi"/>
      <w:i/>
      <w:iCs/>
      <w:color w:val="485D00" w:themeColor="accent1" w:themeShade="7F"/>
      <w:sz w:val="20"/>
    </w:rPr>
  </w:style>
  <w:style w:type="character" w:customStyle="1" w:styleId="Heading7Char">
    <w:name w:val="Heading 7 Char"/>
    <w:basedOn w:val="DefaultParagraphFont"/>
    <w:link w:val="Heading7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customStyle="1" w:styleId="Heading8Char">
    <w:name w:val="Heading 8 Char"/>
    <w:basedOn w:val="DefaultParagraphFont"/>
    <w:link w:val="Heading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dress">
    <w:name w:val="HTML Address"/>
    <w:basedOn w:val="Normal"/>
    <w:link w:val="HTMLAddressChar"/>
    <w:semiHidden/>
    <w:unhideWhenUsed/>
    <w:rPr>
      <w:i/>
      <w:iCs/>
    </w:rPr>
  </w:style>
  <w:style w:type="character" w:customStyle="1" w:styleId="HTMLAddressChar">
    <w:name w:val="HTML Address Char"/>
    <w:basedOn w:val="DefaultParagraphFont"/>
    <w:link w:val="HTMLAddress"/>
    <w:semiHidden/>
    <w:rPr>
      <w:i/>
      <w:iCs/>
      <w:sz w:val="20"/>
    </w:rPr>
  </w:style>
  <w:style w:type="paragraph" w:styleId="HTMLPreformatted">
    <w:name w:val="HTML Preformatted"/>
    <w:basedOn w:val="Normal"/>
    <w:link w:val="HTMLPreformattedChar"/>
    <w:semiHidden/>
    <w:unhideWhenUsed/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semiHidden/>
    <w:unhideWhenUsed/>
    <w:pPr>
      <w:ind w:left="200" w:hanging="200"/>
    </w:pPr>
  </w:style>
  <w:style w:type="paragraph" w:styleId="Index2">
    <w:name w:val="index 2"/>
    <w:basedOn w:val="Normal"/>
    <w:next w:val="Normal"/>
    <w:autoRedefine/>
    <w:semiHidden/>
    <w:unhideWhenUsed/>
    <w:pPr>
      <w:ind w:left="400" w:hanging="200"/>
    </w:pPr>
  </w:style>
  <w:style w:type="paragraph" w:styleId="Index3">
    <w:name w:val="index 3"/>
    <w:basedOn w:val="Normal"/>
    <w:next w:val="Normal"/>
    <w:autoRedefine/>
    <w:semiHidden/>
    <w:unhideWhenUsed/>
    <w:pPr>
      <w:ind w:left="600" w:hanging="200"/>
    </w:pPr>
  </w:style>
  <w:style w:type="paragraph" w:styleId="Index4">
    <w:name w:val="index 4"/>
    <w:basedOn w:val="Normal"/>
    <w:next w:val="Normal"/>
    <w:autoRedefine/>
    <w:semiHidden/>
    <w:unhideWhenUsed/>
    <w:pPr>
      <w:ind w:left="800" w:hanging="200"/>
    </w:pPr>
  </w:style>
  <w:style w:type="paragraph" w:styleId="Index5">
    <w:name w:val="index 5"/>
    <w:basedOn w:val="Normal"/>
    <w:next w:val="Normal"/>
    <w:autoRedefine/>
    <w:semiHidden/>
    <w:unhideWhenUsed/>
    <w:pPr>
      <w:ind w:left="1000" w:hanging="200"/>
    </w:pPr>
  </w:style>
  <w:style w:type="paragraph" w:styleId="Index6">
    <w:name w:val="index 6"/>
    <w:basedOn w:val="Normal"/>
    <w:next w:val="Normal"/>
    <w:autoRedefine/>
    <w:semiHidden/>
    <w:unhideWhenUsed/>
    <w:pPr>
      <w:ind w:left="1200" w:hanging="200"/>
    </w:pPr>
  </w:style>
  <w:style w:type="paragraph" w:styleId="Index7">
    <w:name w:val="index 7"/>
    <w:basedOn w:val="Normal"/>
    <w:next w:val="Normal"/>
    <w:autoRedefine/>
    <w:semiHidden/>
    <w:unhideWhenUsed/>
    <w:pPr>
      <w:ind w:left="1400" w:hanging="200"/>
    </w:pPr>
  </w:style>
  <w:style w:type="paragraph" w:styleId="Index8">
    <w:name w:val="index 8"/>
    <w:basedOn w:val="Normal"/>
    <w:next w:val="Normal"/>
    <w:autoRedefine/>
    <w:semiHidden/>
    <w:unhideWhenUsed/>
    <w:pPr>
      <w:ind w:left="1600" w:hanging="200"/>
    </w:pPr>
  </w:style>
  <w:style w:type="paragraph" w:styleId="Index9">
    <w:name w:val="index 9"/>
    <w:basedOn w:val="Normal"/>
    <w:next w:val="Normal"/>
    <w:autoRedefine/>
    <w:semiHidden/>
    <w:unhideWhenUsed/>
    <w:pPr>
      <w:ind w:left="1800" w:hanging="200"/>
    </w:pPr>
  </w:style>
  <w:style w:type="paragraph" w:styleId="IndexHeading">
    <w:name w:val="index heading"/>
    <w:basedOn w:val="Normal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semiHidden/>
    <w:unhideWhenUsed/>
    <w:pPr>
      <w:ind w:left="360" w:hanging="360"/>
      <w:contextualSpacing/>
    </w:pPr>
  </w:style>
  <w:style w:type="paragraph" w:styleId="List2">
    <w:name w:val="List 2"/>
    <w:basedOn w:val="Normal"/>
    <w:semiHidden/>
    <w:unhideWhenUsed/>
    <w:pPr>
      <w:ind w:left="720" w:hanging="360"/>
      <w:contextualSpacing/>
    </w:pPr>
  </w:style>
  <w:style w:type="paragraph" w:styleId="List3">
    <w:name w:val="List 3"/>
    <w:basedOn w:val="Normal"/>
    <w:semiHidden/>
    <w:unhideWhenUsed/>
    <w:pPr>
      <w:ind w:left="1080" w:hanging="360"/>
      <w:contextualSpacing/>
    </w:pPr>
  </w:style>
  <w:style w:type="paragraph" w:styleId="List4">
    <w:name w:val="List 4"/>
    <w:basedOn w:val="Normal"/>
    <w:semiHidden/>
    <w:unhideWhenUsed/>
    <w:pPr>
      <w:ind w:left="1440" w:hanging="360"/>
      <w:contextualSpacing/>
    </w:pPr>
  </w:style>
  <w:style w:type="paragraph" w:styleId="List5">
    <w:name w:val="List 5"/>
    <w:basedOn w:val="Normal"/>
    <w:semiHidden/>
    <w:unhideWhenUsed/>
    <w:pPr>
      <w:ind w:left="1800" w:hanging="360"/>
      <w:contextualSpacing/>
    </w:pPr>
  </w:style>
  <w:style w:type="paragraph" w:styleId="ListBullet">
    <w:name w:val="List Bullet"/>
    <w:basedOn w:val="Normal"/>
    <w:semiHidden/>
    <w:unhideWhenUsed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unhideWhenUsed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unhideWhenUsed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unhideWhenUsed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unhideWhenUsed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unhideWhenUsed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unhideWhenUsed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unhideWhenUsed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unhideWhenUsed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unhideWhenUsed/>
    <w:pPr>
      <w:spacing w:after="120"/>
      <w:ind w:left="1800"/>
      <w:contextualSpacing/>
    </w:pPr>
  </w:style>
  <w:style w:type="paragraph" w:styleId="ListNumber">
    <w:name w:val="List Number"/>
    <w:basedOn w:val="Normal"/>
    <w:semiHidden/>
    <w:unhideWhenUsed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unhideWhenUsed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unhideWhenUsed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unhideWhenUsed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unhideWhenUsed/>
    <w:pPr>
      <w:numPr>
        <w:numId w:val="10"/>
      </w:numPr>
      <w:contextualSpacing/>
    </w:pPr>
  </w:style>
  <w:style w:type="paragraph" w:styleId="MacroText">
    <w:name w:val="macro"/>
    <w:link w:val="MacroTextChar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unhideWhenUsed/>
  </w:style>
  <w:style w:type="character" w:customStyle="1" w:styleId="NoteHeadingChar">
    <w:name w:val="Note Heading Char"/>
    <w:basedOn w:val="DefaultParagraphFont"/>
    <w:link w:val="NoteHeading"/>
    <w:semiHidden/>
    <w:rPr>
      <w:sz w:val="20"/>
    </w:rPr>
  </w:style>
  <w:style w:type="paragraph" w:styleId="PlainText">
    <w:name w:val="Plain Text"/>
    <w:basedOn w:val="Normal"/>
    <w:link w:val="PlainTextChar"/>
    <w:semiHidden/>
    <w:unhideWhenUsed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</w:style>
  <w:style w:type="character" w:customStyle="1" w:styleId="SalutationChar">
    <w:name w:val="Salutation Char"/>
    <w:basedOn w:val="DefaultParagraphFont"/>
    <w:link w:val="Salutation"/>
    <w:semiHidden/>
    <w:rPr>
      <w:sz w:val="20"/>
    </w:rPr>
  </w:style>
  <w:style w:type="paragraph" w:styleId="Signature">
    <w:name w:val="Signature"/>
    <w:basedOn w:val="Normal"/>
    <w:link w:val="SignatureChar"/>
    <w:semiHidden/>
    <w:unhideWhenUsed/>
    <w:pPr>
      <w:ind w:left="4320"/>
    </w:pPr>
  </w:style>
  <w:style w:type="character" w:customStyle="1" w:styleId="SignatureChar">
    <w:name w:val="Signature Char"/>
    <w:basedOn w:val="DefaultParagraphFont"/>
    <w:link w:val="Signature"/>
    <w:semiHidden/>
    <w:rPr>
      <w:sz w:val="20"/>
    </w:rPr>
  </w:style>
  <w:style w:type="paragraph" w:styleId="TableofAuthorities">
    <w:name w:val="table of authorities"/>
    <w:basedOn w:val="Normal"/>
    <w:next w:val="Normal"/>
    <w:semiHidden/>
    <w:unhideWhenUsed/>
    <w:pPr>
      <w:ind w:left="200" w:hanging="200"/>
    </w:pPr>
  </w:style>
  <w:style w:type="paragraph" w:styleId="TableofFigures">
    <w:name w:val="table of figures"/>
    <w:basedOn w:val="Normal"/>
    <w:next w:val="Normal"/>
    <w:semiHidden/>
    <w:unhideWhenUsed/>
  </w:style>
  <w:style w:type="paragraph" w:styleId="TOAHeading">
    <w:name w:val="toa heading"/>
    <w:basedOn w:val="Normal"/>
    <w:next w:val="Normal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pPr>
      <w:spacing w:after="100"/>
    </w:pPr>
  </w:style>
  <w:style w:type="paragraph" w:styleId="TOC2">
    <w:name w:val="toc 2"/>
    <w:basedOn w:val="Normal"/>
    <w:next w:val="Normal"/>
    <w:autoRedefine/>
    <w:semiHidden/>
    <w:unhideWhenUsed/>
    <w:pPr>
      <w:spacing w:after="100"/>
      <w:ind w:left="200"/>
    </w:pPr>
  </w:style>
  <w:style w:type="paragraph" w:styleId="TOC3">
    <w:name w:val="toc 3"/>
    <w:basedOn w:val="Normal"/>
    <w:next w:val="Normal"/>
    <w:autoRedefine/>
    <w:semiHidden/>
    <w:unhideWhenUsed/>
    <w:pPr>
      <w:spacing w:after="100"/>
      <w:ind w:left="400"/>
    </w:pPr>
  </w:style>
  <w:style w:type="paragraph" w:styleId="TOC4">
    <w:name w:val="toc 4"/>
    <w:basedOn w:val="Normal"/>
    <w:next w:val="Normal"/>
    <w:autoRedefine/>
    <w:semiHidden/>
    <w:unhideWhenUsed/>
    <w:pPr>
      <w:spacing w:after="100"/>
      <w:ind w:left="600"/>
    </w:pPr>
  </w:style>
  <w:style w:type="paragraph" w:styleId="TOC5">
    <w:name w:val="toc 5"/>
    <w:basedOn w:val="Normal"/>
    <w:next w:val="Normal"/>
    <w:autoRedefine/>
    <w:semiHidden/>
    <w:unhideWhenUsed/>
    <w:pPr>
      <w:spacing w:after="100"/>
      <w:ind w:left="800"/>
    </w:pPr>
  </w:style>
  <w:style w:type="paragraph" w:styleId="TOC6">
    <w:name w:val="toc 6"/>
    <w:basedOn w:val="Normal"/>
    <w:next w:val="Normal"/>
    <w:autoRedefine/>
    <w:semiHidden/>
    <w:unhideWhenUsed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unhideWhenUsed/>
    <w:pPr>
      <w:spacing w:after="100"/>
      <w:ind w:left="1200"/>
    </w:pPr>
  </w:style>
  <w:style w:type="paragraph" w:styleId="TOC8">
    <w:name w:val="toc 8"/>
    <w:basedOn w:val="Normal"/>
    <w:next w:val="Normal"/>
    <w:autoRedefine/>
    <w:semiHidden/>
    <w:unhideWhenUsed/>
    <w:pPr>
      <w:spacing w:after="100"/>
      <w:ind w:left="1400"/>
    </w:pPr>
  </w:style>
  <w:style w:type="paragraph" w:styleId="TOC9">
    <w:name w:val="toc 9"/>
    <w:basedOn w:val="Normal"/>
    <w:next w:val="Normal"/>
    <w:autoRedefine/>
    <w:semiHidden/>
    <w:unhideWhenUsed/>
    <w:pPr>
      <w:spacing w:after="100"/>
      <w:ind w:left="1600"/>
    </w:pPr>
  </w:style>
  <w:style w:type="paragraph" w:styleId="TOCHeading">
    <w:name w:val="TOC Heading"/>
    <w:basedOn w:val="Heading1"/>
    <w:next w:val="Normal"/>
    <w:semiHidden/>
    <w:unhideWhenUsed/>
    <w:qFormat/>
    <w:pPr>
      <w:outlineLvl w:val="9"/>
    </w:pPr>
  </w:style>
  <w:style w:type="character" w:customStyle="1" w:styleId="HeaderChar">
    <w:name w:val="Header Char"/>
    <w:basedOn w:val="DefaultParagraphFont"/>
    <w:link w:val="Header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stanford\AppData\Roaming\Microsoft\Templates\Banner%20calendar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CA3C1DE537AF4C54BEB9156CC3DCF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B1394C-C773-48CB-8EE4-1AC8DE052072}"/>
      </w:docPartPr>
      <w:docPartBody>
        <w:p w:rsidR="00D5004E" w:rsidRDefault="00E96CE9" w:rsidP="00E96CE9">
          <w:pPr>
            <w:pStyle w:val="CA3C1DE537AF4C54BEB9156CC3DCF53B"/>
          </w:pPr>
          <w:r>
            <w:t>Monday</w:t>
          </w:r>
        </w:p>
      </w:docPartBody>
    </w:docPart>
    <w:docPart>
      <w:docPartPr>
        <w:name w:val="34C56C8F9E434BA2A893C29BB7C1D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061E62-29D2-4677-A5AE-7415C3F3BE32}"/>
      </w:docPartPr>
      <w:docPartBody>
        <w:p w:rsidR="00D5004E" w:rsidRDefault="00E96CE9" w:rsidP="00E96CE9">
          <w:pPr>
            <w:pStyle w:val="34C56C8F9E434BA2A893C29BB7C1DEE7"/>
          </w:pPr>
          <w:r>
            <w:t>Tuesday</w:t>
          </w:r>
        </w:p>
      </w:docPartBody>
    </w:docPart>
    <w:docPart>
      <w:docPartPr>
        <w:name w:val="4ECB0AEF77E145C293DE165E48B998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11037B-56EC-48BB-A95A-4698B20E73A3}"/>
      </w:docPartPr>
      <w:docPartBody>
        <w:p w:rsidR="00D5004E" w:rsidRDefault="00E96CE9" w:rsidP="00E96CE9">
          <w:pPr>
            <w:pStyle w:val="4ECB0AEF77E145C293DE165E48B99847"/>
          </w:pPr>
          <w:r>
            <w:t>Wednesday</w:t>
          </w:r>
        </w:p>
      </w:docPartBody>
    </w:docPart>
    <w:docPart>
      <w:docPartPr>
        <w:name w:val="8A1854EFD7BA44D69FC578AC8B41C2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C423E9-6827-4E13-AE1C-0150A06187F1}"/>
      </w:docPartPr>
      <w:docPartBody>
        <w:p w:rsidR="00D5004E" w:rsidRDefault="00E96CE9" w:rsidP="00E96CE9">
          <w:pPr>
            <w:pStyle w:val="8A1854EFD7BA44D69FC578AC8B41C226"/>
          </w:pPr>
          <w:r>
            <w:t>Thursday</w:t>
          </w:r>
        </w:p>
      </w:docPartBody>
    </w:docPart>
    <w:docPart>
      <w:docPartPr>
        <w:name w:val="0262B179A6AF4276A5DE40FA92057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4668E9-EB4C-457E-8275-819A5B2914E4}"/>
      </w:docPartPr>
      <w:docPartBody>
        <w:p w:rsidR="00D5004E" w:rsidRDefault="00E96CE9" w:rsidP="00E96CE9">
          <w:pPr>
            <w:pStyle w:val="0262B179A6AF4276A5DE40FA920570BF"/>
          </w:pPr>
          <w:r>
            <w:t>Friday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S PMincho">
    <w:altName w:val="MS Gothic"/>
    <w:charset w:val="80"/>
    <w:family w:val="auto"/>
    <w:pitch w:val="variable"/>
    <w:sig w:usb0="00000000" w:usb1="6AC7FDFB" w:usb2="08000012" w:usb3="00000000" w:csb0="0002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6CE9"/>
    <w:rsid w:val="002C4081"/>
    <w:rsid w:val="006A437A"/>
    <w:rsid w:val="00854D66"/>
    <w:rsid w:val="008D5170"/>
    <w:rsid w:val="00A54922"/>
    <w:rsid w:val="00D5004E"/>
    <w:rsid w:val="00E9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B685BB58C05415C888E72AA95E6F225">
    <w:name w:val="EB685BB58C05415C888E72AA95E6F225"/>
  </w:style>
  <w:style w:type="paragraph" w:customStyle="1" w:styleId="1DEF5F7D566C4455B368078F4394280C">
    <w:name w:val="1DEF5F7D566C4455B368078F4394280C"/>
  </w:style>
  <w:style w:type="paragraph" w:customStyle="1" w:styleId="52665BE72519410CB62997BD722A53C5">
    <w:name w:val="52665BE72519410CB62997BD722A53C5"/>
  </w:style>
  <w:style w:type="paragraph" w:customStyle="1" w:styleId="75E4826401734224AFFF577AA173A8DA">
    <w:name w:val="75E4826401734224AFFF577AA173A8DA"/>
  </w:style>
  <w:style w:type="paragraph" w:customStyle="1" w:styleId="027B0BC64DED4BF2A05DB01DBE5F44CE">
    <w:name w:val="027B0BC64DED4BF2A05DB01DBE5F44CE"/>
  </w:style>
  <w:style w:type="paragraph" w:customStyle="1" w:styleId="4D3198A9D8364E61823314F8102715AC">
    <w:name w:val="4D3198A9D8364E61823314F8102715AC"/>
  </w:style>
  <w:style w:type="paragraph" w:customStyle="1" w:styleId="E6C2C447B70D46E5B431ECDED0C0C101">
    <w:name w:val="E6C2C447B70D46E5B431ECDED0C0C101"/>
  </w:style>
  <w:style w:type="paragraph" w:customStyle="1" w:styleId="206A82C827904BDABAD3D22711AA8AC6">
    <w:name w:val="206A82C827904BDABAD3D22711AA8AC6"/>
    <w:rsid w:val="00E96CE9"/>
  </w:style>
  <w:style w:type="paragraph" w:customStyle="1" w:styleId="ED4A842C969643DB9038EC8F061B7CF5">
    <w:name w:val="ED4A842C969643DB9038EC8F061B7CF5"/>
    <w:rsid w:val="00E96CE9"/>
  </w:style>
  <w:style w:type="paragraph" w:customStyle="1" w:styleId="102E63CF87974C28B8669B1B38316D75">
    <w:name w:val="102E63CF87974C28B8669B1B38316D75"/>
    <w:rsid w:val="00E96CE9"/>
  </w:style>
  <w:style w:type="paragraph" w:customStyle="1" w:styleId="429E0C5C29214C978FA8D5E55B6A456D">
    <w:name w:val="429E0C5C29214C978FA8D5E55B6A456D"/>
    <w:rsid w:val="00E96CE9"/>
  </w:style>
  <w:style w:type="paragraph" w:customStyle="1" w:styleId="89B636867EDE4A2F84A18D2BCC975218">
    <w:name w:val="89B636867EDE4A2F84A18D2BCC975218"/>
    <w:rsid w:val="00E96CE9"/>
  </w:style>
  <w:style w:type="paragraph" w:customStyle="1" w:styleId="B72016C1E1A34B81B7D73FC073A99184">
    <w:name w:val="B72016C1E1A34B81B7D73FC073A99184"/>
    <w:rsid w:val="00E96CE9"/>
  </w:style>
  <w:style w:type="paragraph" w:customStyle="1" w:styleId="CA3C1DE537AF4C54BEB9156CC3DCF53B">
    <w:name w:val="CA3C1DE537AF4C54BEB9156CC3DCF53B"/>
    <w:rsid w:val="00E96CE9"/>
  </w:style>
  <w:style w:type="paragraph" w:customStyle="1" w:styleId="34C56C8F9E434BA2A893C29BB7C1DEE7">
    <w:name w:val="34C56C8F9E434BA2A893C29BB7C1DEE7"/>
    <w:rsid w:val="00E96CE9"/>
  </w:style>
  <w:style w:type="paragraph" w:customStyle="1" w:styleId="4ECB0AEF77E145C293DE165E48B99847">
    <w:name w:val="4ECB0AEF77E145C293DE165E48B99847"/>
    <w:rsid w:val="00E96CE9"/>
  </w:style>
  <w:style w:type="paragraph" w:customStyle="1" w:styleId="8A1854EFD7BA44D69FC578AC8B41C226">
    <w:name w:val="8A1854EFD7BA44D69FC578AC8B41C226"/>
    <w:rsid w:val="00E96CE9"/>
  </w:style>
  <w:style w:type="paragraph" w:customStyle="1" w:styleId="0262B179A6AF4276A5DE40FA920570BF">
    <w:name w:val="0262B179A6AF4276A5DE40FA920570BF"/>
    <w:rsid w:val="00E96C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anner Calendar">
      <a:dk1>
        <a:sysClr val="windowText" lastClr="000000"/>
      </a:dk1>
      <a:lt1>
        <a:sysClr val="window" lastClr="FFFFFF"/>
      </a:lt1>
      <a:dk2>
        <a:srgbClr val="2B142D"/>
      </a:dk2>
      <a:lt2>
        <a:srgbClr val="727272"/>
      </a:lt2>
      <a:accent1>
        <a:srgbClr val="92BC00"/>
      </a:accent1>
      <a:accent2>
        <a:srgbClr val="C98C22"/>
      </a:accent2>
      <a:accent3>
        <a:srgbClr val="65D6FF"/>
      </a:accent3>
      <a:accent4>
        <a:srgbClr val="D39BC8"/>
      </a:accent4>
      <a:accent5>
        <a:srgbClr val="C00000"/>
      </a:accent5>
      <a:accent6>
        <a:srgbClr val="FFFF00"/>
      </a:accent6>
      <a:hlink>
        <a:srgbClr val="0000FF"/>
      </a:hlink>
      <a:folHlink>
        <a:srgbClr val="800080"/>
      </a:folHlink>
    </a:clrScheme>
    <a:fontScheme name="Banner Calendar">
      <a:majorFont>
        <a:latin typeface="Cooper Black"/>
        <a:ea typeface=""/>
        <a:cs typeface=""/>
        <a:font script="Jpan" typeface="ＭＳ Ｐ明朝"/>
      </a:majorFont>
      <a:minorFont>
        <a:latin typeface="Corbel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Banner calendar</Template>
  <TotalTime>0</TotalTime>
  <Pages>1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1768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Stanford, Robyn</dc:creator>
  <cp:keywords/>
  <dc:description/>
  <cp:lastModifiedBy>Emond, Dayle</cp:lastModifiedBy>
  <cp:revision>2</cp:revision>
  <cp:lastPrinted>2018-09-10T14:18:00Z</cp:lastPrinted>
  <dcterms:created xsi:type="dcterms:W3CDTF">2018-09-18T20:19:00Z</dcterms:created>
  <dcterms:modified xsi:type="dcterms:W3CDTF">2018-09-18T20:19:00Z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v-shbahu@microsoft.com</vt:lpwstr>
  </property>
  <property fmtid="{D5CDD505-2E9C-101B-9397-08002B2CF9AE}" pid="5" name="MSIP_Label_f42aa342-8706-4288-bd11-ebb85995028c_SetDate">
    <vt:lpwstr>2018-05-07T07:44:01.6106168Z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</Properties>
</file>